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2F6F" w14:textId="4E60EF3F" w:rsidR="00CE0253" w:rsidRDefault="00810DD7" w:rsidP="004B6911">
      <w:pPr>
        <w:pStyle w:val="ConsPlusTitle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6493454" w14:textId="77777777" w:rsidR="00810DD7" w:rsidRDefault="00810DD7" w:rsidP="00766CB5">
      <w:pPr>
        <w:pStyle w:val="ConsPlusTitle"/>
        <w:widowControl/>
        <w:jc w:val="center"/>
        <w:rPr>
          <w:sz w:val="28"/>
          <w:szCs w:val="28"/>
        </w:rPr>
      </w:pPr>
    </w:p>
    <w:p w14:paraId="25699AA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5F5DDC24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ED34020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94FC67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047CCD72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2E25393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FACFA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A253B16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15894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6E5840C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ABA7CE5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562D563F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14:paraId="24528F65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0E53EDBC" w14:textId="7FAE5FD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165987804"/>
      <w:r w:rsidRPr="0078693D">
        <w:rPr>
          <w:b/>
          <w:sz w:val="28"/>
          <w:szCs w:val="28"/>
        </w:rPr>
        <w:t>от 26 апреля 2019 г. №</w:t>
      </w:r>
      <w:r>
        <w:rPr>
          <w:b/>
          <w:sz w:val="28"/>
          <w:szCs w:val="28"/>
        </w:rPr>
        <w:t xml:space="preserve"> </w:t>
      </w:r>
      <w:r w:rsidRPr="0078693D">
        <w:rPr>
          <w:b/>
          <w:sz w:val="28"/>
          <w:szCs w:val="28"/>
        </w:rPr>
        <w:t xml:space="preserve">1111 «Об утверждении Положения </w:t>
      </w:r>
    </w:p>
    <w:p w14:paraId="44D4092F" w14:textId="5F9FB4DD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>о порядке и сроках применения взысканий за несоблюдение муниципальным служащим администрации муниципального</w:t>
      </w:r>
    </w:p>
    <w:p w14:paraId="15711948" w14:textId="0CEA7980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 образования Белореченский район ограничений и запретов, </w:t>
      </w:r>
    </w:p>
    <w:p w14:paraId="2EE3A464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>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</w:p>
    <w:bookmarkEnd w:id="0"/>
    <w:p w14:paraId="6E2663DF" w14:textId="77777777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D25028" w14:textId="77777777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59E8F9" w14:textId="12093F58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8693D">
        <w:rPr>
          <w:sz w:val="28"/>
          <w:szCs w:val="28"/>
        </w:rPr>
        <w:t xml:space="preserve">Рассмотрев протест Белореченской межрайонной прокуратуры от </w:t>
      </w:r>
      <w:r>
        <w:rPr>
          <w:sz w:val="28"/>
          <w:szCs w:val="28"/>
        </w:rPr>
        <w:t>22 апреля 2024</w:t>
      </w:r>
      <w:r w:rsidRPr="0078693D">
        <w:rPr>
          <w:sz w:val="28"/>
          <w:szCs w:val="28"/>
        </w:rPr>
        <w:t xml:space="preserve"> г. №7-02-2020/</w:t>
      </w:r>
      <w:r>
        <w:rPr>
          <w:sz w:val="28"/>
          <w:szCs w:val="28"/>
        </w:rPr>
        <w:t>Прдп354-24-20030017</w:t>
      </w:r>
      <w:r w:rsidRPr="0078693D">
        <w:rPr>
          <w:sz w:val="28"/>
          <w:szCs w:val="28"/>
        </w:rPr>
        <w:t xml:space="preserve">, в соответствии с Федеральным законом от </w:t>
      </w:r>
      <w:r>
        <w:rPr>
          <w:sz w:val="28"/>
          <w:szCs w:val="28"/>
        </w:rPr>
        <w:t>25 декабря 2008</w:t>
      </w:r>
      <w:r w:rsidRPr="0078693D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273</w:t>
      </w:r>
      <w:r w:rsidRPr="0078693D">
        <w:rPr>
          <w:sz w:val="28"/>
          <w:szCs w:val="28"/>
        </w:rPr>
        <w:t>-ФЗ «</w:t>
      </w:r>
      <w:r>
        <w:rPr>
          <w:sz w:val="28"/>
          <w:szCs w:val="28"/>
        </w:rPr>
        <w:t>О противодействии коррупции</w:t>
      </w:r>
      <w:r w:rsidRPr="0078693D">
        <w:rPr>
          <w:sz w:val="28"/>
          <w:szCs w:val="28"/>
        </w:rPr>
        <w:t xml:space="preserve">», </w:t>
      </w:r>
      <w:r w:rsidRPr="0078693D">
        <w:rPr>
          <w:color w:val="000000"/>
          <w:sz w:val="28"/>
          <w:szCs w:val="28"/>
        </w:rPr>
        <w:t>руководствуясь статьей 31 Устава муниципального образования Белореченский район п о с т а н о в л я ю:</w:t>
      </w:r>
    </w:p>
    <w:p w14:paraId="3AF96A06" w14:textId="57E68095" w:rsidR="00BB2B04" w:rsidRPr="00BB2B04" w:rsidRDefault="0078693D" w:rsidP="0078693D">
      <w:pPr>
        <w:ind w:firstLine="709"/>
        <w:jc w:val="both"/>
        <w:rPr>
          <w:sz w:val="28"/>
          <w:szCs w:val="28"/>
        </w:rPr>
      </w:pPr>
      <w:r w:rsidRPr="0078693D">
        <w:rPr>
          <w:color w:val="000000"/>
          <w:sz w:val="28"/>
          <w:szCs w:val="28"/>
        </w:rPr>
        <w:t>1. Внести</w:t>
      </w:r>
      <w:r w:rsidR="00BB2B04" w:rsidRPr="00BB2B04">
        <w:rPr>
          <w:sz w:val="28"/>
          <w:szCs w:val="28"/>
        </w:rPr>
        <w:t xml:space="preserve"> в постановление администрации муниципального образования Белореченский район </w:t>
      </w:r>
      <w:r w:rsidRPr="0078693D">
        <w:rPr>
          <w:sz w:val="28"/>
          <w:szCs w:val="28"/>
        </w:rPr>
        <w:t>от 26 апреля 2019 г. №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1111 «Об утверждении Положения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о порядке и сроках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взысканий за несоблюдение муниципальным служащим администрации муниципального образования Белореченский район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>
        <w:rPr>
          <w:sz w:val="28"/>
          <w:szCs w:val="28"/>
        </w:rPr>
        <w:t xml:space="preserve"> </w:t>
      </w:r>
      <w:r w:rsidR="00BB2B04" w:rsidRPr="00BB2B04">
        <w:rPr>
          <w:sz w:val="28"/>
          <w:szCs w:val="28"/>
        </w:rPr>
        <w:t xml:space="preserve">изменение, изложив приложение к нему в новой редакции (прилагается). </w:t>
      </w:r>
    </w:p>
    <w:p w14:paraId="0D653DC0" w14:textId="0A3C2AE2" w:rsidR="006A4E7B" w:rsidRDefault="00BB2B04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2. Признать утратившим</w:t>
      </w:r>
      <w:r w:rsidR="006A4E7B">
        <w:rPr>
          <w:sz w:val="28"/>
          <w:szCs w:val="28"/>
        </w:rPr>
        <w:t>и</w:t>
      </w:r>
      <w:r w:rsidRPr="00BB2B04">
        <w:rPr>
          <w:sz w:val="28"/>
          <w:szCs w:val="28"/>
        </w:rPr>
        <w:t xml:space="preserve"> силу</w:t>
      </w:r>
      <w:r w:rsidR="006A4E7B">
        <w:rPr>
          <w:sz w:val="28"/>
          <w:szCs w:val="28"/>
        </w:rPr>
        <w:t>:</w:t>
      </w:r>
    </w:p>
    <w:p w14:paraId="7FFEB2DB" w14:textId="227FBDCC" w:rsidR="00BB2B04" w:rsidRDefault="00BB2B04" w:rsidP="00160ECE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 xml:space="preserve">пункт 1 постановления администрации муниципального образования Белореченский район </w:t>
      </w:r>
      <w:r w:rsidR="0078693D" w:rsidRPr="0078693D">
        <w:rPr>
          <w:sz w:val="28"/>
          <w:szCs w:val="28"/>
        </w:rPr>
        <w:t>от 26 апреля 2019 г. №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1111 «Об утверждении Положения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о порядке и сроках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применения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взысканий за несоблюдение муниципальным служащим администрации муниципального образования Белореченский район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 w:rsidR="0078693D">
        <w:rPr>
          <w:sz w:val="28"/>
          <w:szCs w:val="28"/>
        </w:rPr>
        <w:t>;</w:t>
      </w:r>
    </w:p>
    <w:p w14:paraId="7C332917" w14:textId="6A00A9FD" w:rsidR="00AF09C5" w:rsidRDefault="00AF09C5" w:rsidP="00AF09C5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BB2B04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 w:rsidR="0078693D">
        <w:rPr>
          <w:sz w:val="28"/>
          <w:szCs w:val="28"/>
        </w:rPr>
        <w:t>10 июня 2020</w:t>
      </w:r>
      <w:r>
        <w:rPr>
          <w:sz w:val="28"/>
          <w:szCs w:val="28"/>
        </w:rPr>
        <w:t xml:space="preserve"> г.</w:t>
      </w:r>
      <w:r w:rsidRPr="00BB2B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8693D">
        <w:rPr>
          <w:sz w:val="28"/>
          <w:szCs w:val="28"/>
        </w:rPr>
        <w:t>777</w:t>
      </w:r>
      <w:r w:rsidRPr="00BB2B04">
        <w:rPr>
          <w:sz w:val="28"/>
          <w:szCs w:val="28"/>
        </w:rPr>
        <w:t xml:space="preserve"> «О внесении изменений в </w:t>
      </w:r>
      <w:r w:rsidRPr="00BB2B04">
        <w:rPr>
          <w:sz w:val="28"/>
          <w:szCs w:val="28"/>
        </w:rPr>
        <w:lastRenderedPageBreak/>
        <w:t xml:space="preserve">постановление администрации муниципального образования Белореченский район </w:t>
      </w:r>
      <w:r w:rsidR="0078693D" w:rsidRPr="0078693D">
        <w:rPr>
          <w:sz w:val="28"/>
          <w:szCs w:val="28"/>
        </w:rPr>
        <w:t>от 26 апреля 2019 г. №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1111 «Об утверждении Положения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о порядке и сроках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применения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взысканий за несоблюдение муниципальным служащим администрации муниципального образования Белореченский район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>
        <w:rPr>
          <w:sz w:val="28"/>
          <w:szCs w:val="28"/>
        </w:rPr>
        <w:t>;</w:t>
      </w:r>
    </w:p>
    <w:p w14:paraId="1315C43C" w14:textId="5490F704" w:rsidR="00694BA9" w:rsidRPr="00504B53" w:rsidRDefault="0078693D" w:rsidP="00694B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6CB5" w:rsidRPr="00BB2B04">
        <w:rPr>
          <w:sz w:val="28"/>
          <w:szCs w:val="28"/>
        </w:rPr>
        <w:t xml:space="preserve">. </w:t>
      </w:r>
      <w:r w:rsidR="00694BA9" w:rsidRPr="00504B53">
        <w:rPr>
          <w:sz w:val="28"/>
          <w:szCs w:val="28"/>
        </w:rPr>
        <w:t>Помощнику главы муниципального образования Белореченский район</w:t>
      </w:r>
      <w:r w:rsidR="00694BA9">
        <w:rPr>
          <w:sz w:val="28"/>
          <w:szCs w:val="28"/>
        </w:rPr>
        <w:t xml:space="preserve">, </w:t>
      </w:r>
      <w:r w:rsidR="00694BA9" w:rsidRPr="00504B53">
        <w:rPr>
          <w:sz w:val="28"/>
          <w:szCs w:val="28"/>
        </w:rPr>
        <w:t>пресс-секретарю</w:t>
      </w:r>
      <w:r w:rsidR="00D84223">
        <w:rPr>
          <w:sz w:val="28"/>
          <w:szCs w:val="28"/>
        </w:rPr>
        <w:t xml:space="preserve"> </w:t>
      </w:r>
      <w:proofErr w:type="spellStart"/>
      <w:r w:rsidR="00694BA9" w:rsidRPr="00504B53">
        <w:rPr>
          <w:sz w:val="28"/>
          <w:szCs w:val="28"/>
        </w:rPr>
        <w:t>Беззубиковой</w:t>
      </w:r>
      <w:proofErr w:type="spellEnd"/>
      <w:r w:rsidR="00694BA9" w:rsidRPr="00504B53">
        <w:rPr>
          <w:sz w:val="28"/>
          <w:szCs w:val="28"/>
        </w:rPr>
        <w:t xml:space="preserve"> Т.А. </w:t>
      </w:r>
      <w:r w:rsidR="00AF09C5">
        <w:rPr>
          <w:sz w:val="28"/>
          <w:szCs w:val="28"/>
        </w:rPr>
        <w:t>опубликовать</w:t>
      </w:r>
      <w:r w:rsidR="00694BA9" w:rsidRPr="00504B53">
        <w:rPr>
          <w:sz w:val="28"/>
          <w:szCs w:val="28"/>
        </w:rPr>
        <w:t xml:space="preserve"> настоящее постановление в установленном порядке.</w:t>
      </w:r>
    </w:p>
    <w:p w14:paraId="0EDF43C0" w14:textId="23426488" w:rsidR="00766CB5" w:rsidRPr="00D84223" w:rsidRDefault="0078693D" w:rsidP="00694B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6CB5" w:rsidRPr="00D84223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AF09C5">
        <w:rPr>
          <w:rFonts w:ascii="Times New Roman" w:hAnsi="Times New Roman" w:cs="Times New Roman"/>
          <w:sz w:val="28"/>
          <w:szCs w:val="28"/>
        </w:rPr>
        <w:t>опубликова</w:t>
      </w:r>
      <w:r w:rsidR="00A909D7">
        <w:rPr>
          <w:rFonts w:ascii="Times New Roman" w:hAnsi="Times New Roman" w:cs="Times New Roman"/>
          <w:sz w:val="28"/>
          <w:szCs w:val="28"/>
        </w:rPr>
        <w:t>ния</w:t>
      </w:r>
      <w:r w:rsidR="00766CB5" w:rsidRPr="00D8422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36D9F8" w14:textId="1389BAB6" w:rsidR="00766CB5" w:rsidRDefault="00766CB5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5CC9A0E" w14:textId="77777777" w:rsidR="00D84223" w:rsidRPr="00D84223" w:rsidRDefault="00D84223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154C1EF" w14:textId="77777777" w:rsidR="00766CB5" w:rsidRDefault="00766CB5" w:rsidP="00766CB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4BA0A233" w14:textId="2CD03D7C" w:rsidR="00766CB5" w:rsidRDefault="00766CB5" w:rsidP="00812C17">
      <w:pPr>
        <w:pStyle w:val="ConsPlusNormal"/>
        <w:widowControl/>
        <w:ind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</w:t>
      </w:r>
      <w:r w:rsidR="00D84223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766CB5" w:rsidSect="006F7105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8AF4" w14:textId="77777777" w:rsidR="00403735" w:rsidRDefault="00403735" w:rsidP="00812C17">
      <w:r>
        <w:separator/>
      </w:r>
    </w:p>
  </w:endnote>
  <w:endnote w:type="continuationSeparator" w:id="0">
    <w:p w14:paraId="139095A2" w14:textId="77777777" w:rsidR="00403735" w:rsidRDefault="00403735" w:rsidP="008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9510" w14:textId="77777777" w:rsidR="00403735" w:rsidRDefault="00403735" w:rsidP="00812C17">
      <w:r>
        <w:separator/>
      </w:r>
    </w:p>
  </w:footnote>
  <w:footnote w:type="continuationSeparator" w:id="0">
    <w:p w14:paraId="1C0AEA0F" w14:textId="77777777" w:rsidR="00403735" w:rsidRDefault="00403735" w:rsidP="008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2936"/>
      <w:docPartObj>
        <w:docPartGallery w:val="Page Numbers (Top of Page)"/>
        <w:docPartUnique/>
      </w:docPartObj>
    </w:sdtPr>
    <w:sdtEndPr/>
    <w:sdtContent>
      <w:p w14:paraId="31C43C23" w14:textId="77777777" w:rsidR="00812C17" w:rsidRDefault="00812C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519">
          <w:rPr>
            <w:noProof/>
          </w:rPr>
          <w:t>2</w:t>
        </w:r>
        <w:r>
          <w:fldChar w:fldCharType="end"/>
        </w:r>
      </w:p>
    </w:sdtContent>
  </w:sdt>
  <w:p w14:paraId="5043DBB6" w14:textId="77777777" w:rsidR="00812C17" w:rsidRDefault="00812C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477"/>
    <w:rsid w:val="000824A4"/>
    <w:rsid w:val="00137A7D"/>
    <w:rsid w:val="00160ECE"/>
    <w:rsid w:val="002220E3"/>
    <w:rsid w:val="003024C6"/>
    <w:rsid w:val="003D0AFF"/>
    <w:rsid w:val="00403735"/>
    <w:rsid w:val="004B6911"/>
    <w:rsid w:val="00522077"/>
    <w:rsid w:val="00591F89"/>
    <w:rsid w:val="00694BA9"/>
    <w:rsid w:val="006A4E7B"/>
    <w:rsid w:val="006B3894"/>
    <w:rsid w:val="006E4477"/>
    <w:rsid w:val="006F0519"/>
    <w:rsid w:val="006F7105"/>
    <w:rsid w:val="00766CB5"/>
    <w:rsid w:val="0078693D"/>
    <w:rsid w:val="00810DD7"/>
    <w:rsid w:val="00812C17"/>
    <w:rsid w:val="00A909D7"/>
    <w:rsid w:val="00AA331E"/>
    <w:rsid w:val="00AF09C5"/>
    <w:rsid w:val="00BB2B04"/>
    <w:rsid w:val="00BD55DD"/>
    <w:rsid w:val="00CC07DB"/>
    <w:rsid w:val="00CE0253"/>
    <w:rsid w:val="00D406FB"/>
    <w:rsid w:val="00D84223"/>
    <w:rsid w:val="00E049E4"/>
    <w:rsid w:val="00F53F9F"/>
    <w:rsid w:val="00F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C33D"/>
  <w15:docId w15:val="{6CD5E7F7-2B3F-4F82-89CD-C3BEEFA9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6C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66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BB2B0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783B-B5CB-479C-80AB-3CC071E9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16</cp:revision>
  <cp:lastPrinted>2024-05-13T09:00:00Z</cp:lastPrinted>
  <dcterms:created xsi:type="dcterms:W3CDTF">2016-05-11T14:24:00Z</dcterms:created>
  <dcterms:modified xsi:type="dcterms:W3CDTF">2024-05-13T09:00:00Z</dcterms:modified>
</cp:coreProperties>
</file>